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C364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C4A1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09.02.2009 N 8-ФЗ</w:t>
            </w:r>
            <w:r>
              <w:rPr>
                <w:sz w:val="48"/>
                <w:szCs w:val="48"/>
              </w:rPr>
              <w:br/>
              <w:t>(ред. от 28.12.2017)</w:t>
            </w:r>
            <w:r>
              <w:rPr>
                <w:sz w:val="48"/>
                <w:szCs w:val="48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C4A1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19.10.2018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C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C4A1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C4A16">
            <w:pPr>
              <w:pStyle w:val="ConsPlusNormal"/>
            </w:pPr>
            <w:r>
              <w:t>9 </w:t>
            </w:r>
            <w:r>
              <w:t>февраля 2009 года</w:t>
            </w:r>
          </w:p>
        </w:tc>
        <w:tc>
          <w:tcPr>
            <w:tcW w:w="5103" w:type="dxa"/>
          </w:tcPr>
          <w:p w:rsidR="00000000" w:rsidRDefault="000C4A16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00000" w:rsidRDefault="000C4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4A16">
      <w:pPr>
        <w:pStyle w:val="ConsPlusNormal"/>
        <w:jc w:val="center"/>
      </w:pPr>
    </w:p>
    <w:p w:rsidR="00000000" w:rsidRDefault="000C4A16">
      <w:pPr>
        <w:pStyle w:val="ConsPlusTitle"/>
        <w:jc w:val="center"/>
      </w:pPr>
      <w:r>
        <w:t>РОССИЙСКАЯ ФЕДЕРАЦИЯ</w:t>
      </w:r>
    </w:p>
    <w:p w:rsidR="00000000" w:rsidRDefault="000C4A16">
      <w:pPr>
        <w:pStyle w:val="ConsPlusTitle"/>
        <w:jc w:val="center"/>
      </w:pPr>
    </w:p>
    <w:p w:rsidR="00000000" w:rsidRDefault="000C4A16">
      <w:pPr>
        <w:pStyle w:val="ConsPlusTitle"/>
        <w:jc w:val="center"/>
      </w:pPr>
      <w:r>
        <w:t>ФЕДЕРАЛЬНЫЙ ЗАКОН</w:t>
      </w:r>
    </w:p>
    <w:p w:rsidR="00000000" w:rsidRDefault="000C4A16">
      <w:pPr>
        <w:pStyle w:val="ConsPlusTitle"/>
        <w:jc w:val="center"/>
      </w:pPr>
    </w:p>
    <w:p w:rsidR="00000000" w:rsidRDefault="000C4A16">
      <w:pPr>
        <w:pStyle w:val="ConsPlusTitle"/>
        <w:jc w:val="center"/>
      </w:pPr>
      <w:r>
        <w:t>ОБ ОБЕСПЕЧЕНИИ ДОСТУПА К ИНФОРМАЦИИ</w:t>
      </w:r>
    </w:p>
    <w:p w:rsidR="00000000" w:rsidRDefault="000C4A16">
      <w:pPr>
        <w:pStyle w:val="ConsPlusTitle"/>
        <w:jc w:val="center"/>
      </w:pPr>
      <w:r>
        <w:t>О ДЕЯТЕЛЬНОСТИ ГОСУДАРСТВЕННЫХ ОРГАНОВ И ОРГАНОВ</w:t>
      </w:r>
    </w:p>
    <w:p w:rsidR="00000000" w:rsidRDefault="000C4A16">
      <w:pPr>
        <w:pStyle w:val="ConsPlusTitle"/>
        <w:jc w:val="center"/>
      </w:pPr>
      <w:r>
        <w:t>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jc w:val="right"/>
      </w:pPr>
      <w:r>
        <w:t>Принят</w:t>
      </w:r>
    </w:p>
    <w:p w:rsidR="00000000" w:rsidRDefault="000C4A16">
      <w:pPr>
        <w:pStyle w:val="ConsPlusNormal"/>
        <w:jc w:val="right"/>
      </w:pPr>
      <w:r>
        <w:t>Государственной Думой</w:t>
      </w:r>
    </w:p>
    <w:p w:rsidR="00000000" w:rsidRDefault="000C4A16">
      <w:pPr>
        <w:pStyle w:val="ConsPlusNormal"/>
        <w:jc w:val="right"/>
      </w:pPr>
      <w:r>
        <w:t>21 января 2009 года</w:t>
      </w:r>
    </w:p>
    <w:p w:rsidR="00000000" w:rsidRDefault="000C4A16">
      <w:pPr>
        <w:pStyle w:val="ConsPlusNormal"/>
        <w:jc w:val="right"/>
      </w:pPr>
    </w:p>
    <w:p w:rsidR="00000000" w:rsidRDefault="000C4A16">
      <w:pPr>
        <w:pStyle w:val="ConsPlusNormal"/>
        <w:jc w:val="right"/>
      </w:pPr>
      <w:r>
        <w:t>Одобрен</w:t>
      </w:r>
    </w:p>
    <w:p w:rsidR="00000000" w:rsidRDefault="000C4A16">
      <w:pPr>
        <w:pStyle w:val="ConsPlusNormal"/>
        <w:jc w:val="right"/>
      </w:pPr>
      <w:r>
        <w:t>Советом Федерации</w:t>
      </w:r>
    </w:p>
    <w:p w:rsidR="00000000" w:rsidRDefault="000C4A16">
      <w:pPr>
        <w:pStyle w:val="ConsPlusNormal"/>
        <w:jc w:val="right"/>
      </w:pPr>
      <w:r>
        <w:t>28 января 2009 года</w:t>
      </w:r>
    </w:p>
    <w:p w:rsidR="00000000" w:rsidRDefault="000C4A1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C4A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C4A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11.07.2011 N 200-ФЗ,</w:t>
            </w:r>
          </w:p>
          <w:p w:rsidR="00000000" w:rsidRDefault="000C4A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07.06.2013 N 112-ФЗ, от 21.12.2013 N 366-ФЗ,</w:t>
            </w:r>
          </w:p>
          <w:p w:rsidR="00000000" w:rsidRDefault="000C4A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396-ФЗ, от 04.11.2014 N 331-ФЗ,</w:t>
            </w:r>
          </w:p>
          <w:p w:rsidR="00000000" w:rsidRDefault="000C4A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01.12.2014 N 419-ФЗ, от 28.11.2015 N 357-ФЗ,</w:t>
            </w:r>
          </w:p>
          <w:p w:rsidR="00000000" w:rsidRDefault="000C4A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09.03.2</w:t>
            </w:r>
            <w:r>
              <w:rPr>
                <w:color w:val="392C69"/>
              </w:rPr>
              <w:t>016 N 66-ФЗ, от 28.12.2017 N 423-ФЗ)</w:t>
            </w:r>
          </w:p>
        </w:tc>
      </w:tr>
    </w:tbl>
    <w:p w:rsidR="00000000" w:rsidRDefault="000C4A16">
      <w:pPr>
        <w:pStyle w:val="ConsPlusNormal"/>
        <w:jc w:val="center"/>
      </w:pPr>
    </w:p>
    <w:p w:rsidR="00000000" w:rsidRDefault="000C4A16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информация о деятельности гос</w:t>
      </w:r>
      <w:r>
        <w:t>ударственных органов и органов местного самоуправления - информация (в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</w:t>
      </w:r>
      <w:r>
        <w:t>ственными государственным органам,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государственных органов и органов местного самоуправления относятся та</w:t>
      </w:r>
      <w:r>
        <w:t>кже законы и иные нормативные правовые акты, а к информации о деятельности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</w:t>
      </w:r>
      <w:r>
        <w:t>мация, касающаяся их деятельности;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государственные органы -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</w:t>
      </w:r>
      <w:r>
        <w:t xml:space="preserve">сийской Федерации, законодательством </w:t>
      </w:r>
      <w:r>
        <w:lastRenderedPageBreak/>
        <w:t>субъектов Российской Федерации;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</w:t>
      </w:r>
      <w:r>
        <w:t xml:space="preserve"> 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запрос - обращение пользовате</w:t>
      </w:r>
      <w:r>
        <w:t>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5) официальный сайт гос</w:t>
      </w:r>
      <w:r>
        <w:t>ударственного органа или органа местного самоуправления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или органа местного самоу</w:t>
      </w:r>
      <w:r>
        <w:t xml:space="preserve">правления, электронный адрес которого включает доменное имя, права на которое принадлежат государственному органу или органу местного самоуправления. Федеральным законом может быть предусмотрено создание единого портала, на котором размещаются официальные </w:t>
      </w:r>
      <w:r>
        <w:t>сайты нескольких государственных органов.</w:t>
      </w:r>
    </w:p>
    <w:p w:rsidR="00000000" w:rsidRDefault="000C4A16">
      <w:pPr>
        <w:pStyle w:val="ConsPlusNormal"/>
        <w:jc w:val="both"/>
      </w:pPr>
      <w:r>
        <w:t>(в ред. Федеральных законов от 11.07.2011 N 200-ФЗ, от 09.03.2016 N 66-ФЗ)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2. Сфера действия настоящего Федерального закона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отношения, связанн</w:t>
      </w:r>
      <w:r>
        <w:t>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</w:t>
      </w:r>
      <w:r>
        <w:t>арственных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</w:t>
      </w:r>
      <w:r>
        <w:t>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</w:t>
      </w:r>
      <w:r>
        <w:t>осударственных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</w:t>
      </w:r>
      <w:r>
        <w:t>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4. Действие настоящего Федерального закона распространяется на отношения,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информации, в</w:t>
      </w:r>
      <w:r>
        <w:t xml:space="preserve"> части, не урегулированной законодательством Российской Федерации о средствах массовой информации.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lastRenderedPageBreak/>
        <w:t>5. Действие настоящего Федерального закона не распространяется на: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отношения, связанные с обеспечением доступа к персональным данным, обработка которых ос</w:t>
      </w:r>
      <w:r>
        <w:t>уществляется государственными органами и органами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порядок рассмотрения государственными органами и органами местного самоуправления обращений граждан;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порядок предоставления государственным органом, органом местного самоуправ</w:t>
      </w:r>
      <w:r>
        <w:t>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 xml:space="preserve">Статья 3. Правовое регулирование отношений, связанных с обеспечением доступа к информации о </w:t>
      </w:r>
      <w:r>
        <w:t>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</w:t>
      </w:r>
      <w:r>
        <w:t>ии с Конституцией Российской Федерации, федеральными конституционными законами, настоящим Федеральным законом, Федеральным законом от 22 декабря 2008 года N 262-ФЗ "Об обеспечении доступа к информации о деятельности судов в Российской Федерации" (далее - Ф</w:t>
      </w:r>
      <w:r>
        <w:t>едеральный закон "Об обеспечении доступа к информации о деятельности судов в Российской Федерации"),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</w:t>
      </w:r>
      <w:r>
        <w:t xml:space="preserve"> к информации о деятельности государственных органов субъектов Российской Федерации и органов местного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</w:t>
      </w:r>
      <w:r>
        <w:t>авления - муниципальными правовыми актами.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4. Основные принципы</w:t>
      </w:r>
      <w:r>
        <w:t xml:space="preserve"> обеспечения доступа к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Основными принципами обеспечения доступа к информации о деятельности государственных органов и органов местного самоуправления являются: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открытос</w:t>
      </w:r>
      <w:r>
        <w:t>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достоверность информации о деятельности государственных органов и органов местного самоупр</w:t>
      </w:r>
      <w:r>
        <w:t>авления и своевременность ее предоставления;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свобода поиска, получения, передачи и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lastRenderedPageBreak/>
        <w:t>4) соблюдение прав граждан на неприкосновенно</w:t>
      </w:r>
      <w:r>
        <w:t>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 xml:space="preserve">Статья 5. Информация </w:t>
      </w:r>
      <w:r>
        <w:t>о деятельности государственных органов и органов местного самоуправления, доступ к которой ограничен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ограничивается в случаях, если указанная информация отнесе</w:t>
      </w:r>
      <w:r>
        <w:t>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Перечень сведений, относящихся к информации ограниченного доступа, а также порядок отнесения указанных сведений к информации огра</w:t>
      </w:r>
      <w:r>
        <w:t>ниченного доступа устанавливается федеральным законом.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6. Способы обеспечения доступа к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обнародование (опубликование) государственными органами и органами местного самоуправления информации о своей деятель</w:t>
      </w:r>
      <w:r>
        <w:t>ности в средствах массовой информации;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размещение государственными органами и органами местного самоуправления информации о своей деятельности в сети "Интернет";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размещение государственными органами</w:t>
      </w:r>
      <w:r>
        <w:t xml:space="preserve">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ознакомление пользователей информацией с информацией о деятельности государственных органов и ор</w:t>
      </w:r>
      <w:r>
        <w:t>ганов местного самоуправления в помещениях, занимаемых указанными органами, а также через библиотечные и архивные фонды;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</w:t>
      </w:r>
      <w:r>
        <w:t>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</w:t>
      </w:r>
      <w:r>
        <w:t>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6) 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7) другими способами, предусмотренными законами и (или) иными нормативными </w:t>
      </w:r>
      <w:r>
        <w:lastRenderedPageBreak/>
        <w:t>правовыми актами, а</w:t>
      </w:r>
      <w:r>
        <w:t xml:space="preserve"> в отношении доступа к информации о деятельности органов местного самоуправления - также муниципальными правовыми актами.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7. Форма предоставления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Информация о д</w:t>
      </w:r>
      <w:r>
        <w:t>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Форма предоставления информации о деятельности государственных о</w:t>
      </w:r>
      <w:r>
        <w:t>рганов и органов местного самоуправления устанавливается настоящим Федеральным законом, Федеральным законом "Об обеспечении доступа к информации о деятельности судов в Российской Федерации", другими федеральными законами и иными нормативными правовыми акта</w:t>
      </w:r>
      <w:r>
        <w:t>ми Российской Федерации.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</w:t>
      </w:r>
      <w:r>
        <w:t xml:space="preserve"> Федерации, а в отношении информации о деятельности органов местного самоуправления - муниципальными правовыми актами. В случае, если форма предоставления информации о деятельности государственных органов и органов местного самоуправления не установлена, о</w:t>
      </w:r>
      <w:r>
        <w:t>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государственном органе, органе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2.1. О</w:t>
      </w:r>
      <w:r>
        <w:t>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"Интернет" в форме откр</w:t>
      </w:r>
      <w:r>
        <w:t>ытых данных.</w:t>
      </w:r>
    </w:p>
    <w:p w:rsidR="00000000" w:rsidRDefault="000C4A16">
      <w:pPr>
        <w:pStyle w:val="ConsPlusNormal"/>
        <w:jc w:val="both"/>
      </w:pPr>
      <w:r>
        <w:t>(часть 2.1 введена Федеральным законом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приема. Указанная информаци</w:t>
      </w:r>
      <w:r>
        <w:t>я предоставляется также по телефонам справочных служб государственного органа,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4. Информация о д</w:t>
      </w:r>
      <w:r>
        <w:t>еятельности государственных органов и органов местного самоуправления может быть передана по сетям связи общего пользования. Правительство Российской Федерации определяет случаи, при которых доступ с использованием сети "Интернет" к информации, содержащейс</w:t>
      </w:r>
      <w:r>
        <w:t>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 w:rsidR="00000000" w:rsidRDefault="000C4A16">
      <w:pPr>
        <w:pStyle w:val="ConsPlusNormal"/>
        <w:jc w:val="both"/>
      </w:pPr>
      <w:r>
        <w:t>(часть 4 в ред. Федерального закона от 07.06.2013 N 112-ФЗ)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 xml:space="preserve">Статья </w:t>
      </w:r>
      <w:r>
        <w:t>8. Права пользователя информацией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Пользователь информацией имеет право: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lastRenderedPageBreak/>
        <w:t>1) получать достоверную информацию о деятельности государственных органов и органов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отказаться от получения информации о деятельности государственных органов и органов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не обосновывать необходимость получения запрашиваемой информации о деятельности государственных органов и органов местного самоуправления, до</w:t>
      </w:r>
      <w:r>
        <w:t>ступ к которой не ограничен;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</w:t>
      </w:r>
      <w:r>
        <w:t>анов и органов местного самоуправления и установленный порядок его реализации;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5) 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</w:t>
      </w:r>
      <w:r>
        <w:t xml:space="preserve"> самоуправления.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jc w:val="center"/>
        <w:outlineLvl w:val="0"/>
      </w:pPr>
      <w:r>
        <w:t>Глава 2. ОРГАНИЗАЦИЯ ДОСТУПА К ИНФОРМАЦИИ О ДЕЯТЕЛЬНОСТИ</w:t>
      </w:r>
    </w:p>
    <w:p w:rsidR="00000000" w:rsidRDefault="000C4A16">
      <w:pPr>
        <w:pStyle w:val="ConsPlusTitle"/>
        <w:jc w:val="center"/>
      </w:pPr>
      <w:r>
        <w:t>ГОСУДАРСТВЕННЫХ ОРГАНОВ И ОРГАНОВ МЕСТНОГО САМОУПРАВЛЕНИЯ.</w:t>
      </w:r>
    </w:p>
    <w:p w:rsidR="00000000" w:rsidRDefault="000C4A16">
      <w:pPr>
        <w:pStyle w:val="ConsPlusTitle"/>
        <w:jc w:val="center"/>
      </w:pPr>
      <w:r>
        <w:t>ОСНОВНЫЕ ТРЕБОВАНИЯ ПРИ ОБЕСПЕЧЕНИИ ДОСТУПА</w:t>
      </w:r>
    </w:p>
    <w:p w:rsidR="00000000" w:rsidRDefault="000C4A16">
      <w:pPr>
        <w:pStyle w:val="ConsPlusTitle"/>
        <w:jc w:val="center"/>
      </w:pPr>
      <w:r>
        <w:t>К ЭТОЙ ИНФОРМАЦИИ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9. Организация доступа к информации о деятельности г</w:t>
      </w:r>
      <w:r>
        <w:t>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</w:t>
      </w:r>
      <w:r>
        <w:t>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Государственные органы,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</w:t>
      </w:r>
      <w:r>
        <w:t xml:space="preserve"> должностных лиц устанавливаются регламентами государственных органов и (или)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</w:t>
      </w:r>
      <w:r>
        <w:t>рственных органов, органов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установленном госу</w:t>
      </w:r>
      <w:r>
        <w:t>дарственными органами, органами местного самоуправления в пределах своих полномочий, а в отношении доступа к информации о деятельности судов в Российской Федерации - также с учетом требований Федерального закона "Об обеспечении доступа к информации о деяте</w:t>
      </w:r>
      <w:r>
        <w:t>льности судов в Российской Федерации".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10.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000000" w:rsidRDefault="000C4A16">
      <w:pPr>
        <w:pStyle w:val="ConsPlusNormal"/>
        <w:jc w:val="both"/>
      </w:pPr>
      <w:r>
        <w:lastRenderedPageBreak/>
        <w:t>(в ред. Федерального закона от 11.07.2011 N 200-ФЗ)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bookmarkStart w:id="1" w:name="Par112"/>
      <w:bookmarkEnd w:id="1"/>
      <w:r>
        <w:t xml:space="preserve">1. </w:t>
      </w:r>
      <w:r>
        <w:t>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нап</w:t>
      </w:r>
      <w:r>
        <w:t>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Российско</w:t>
      </w:r>
      <w:r>
        <w:t>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 И</w:t>
      </w:r>
      <w:r>
        <w:t>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делением.</w:t>
      </w:r>
    </w:p>
    <w:p w:rsidR="00000000" w:rsidRDefault="000C4A16">
      <w:pPr>
        <w:pStyle w:val="ConsPlusNormal"/>
        <w:jc w:val="both"/>
      </w:pPr>
      <w:r>
        <w:t>(в ред. Федеральных законов от 11.07.2011 N 200-ФЗ, от 28.11.2015 N 357-ФЗ)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В целях обе</w:t>
      </w:r>
      <w:r>
        <w:t xml:space="preserve">спечения права неограниченного круга лиц на доступ к информации, указанной в </w:t>
      </w:r>
      <w:hyperlink w:anchor="Par112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в местах, доступных для пользователей информацией (в помещениях государственных органов, органов местного самоуправления</w:t>
      </w:r>
      <w:r>
        <w:t>, государственных и муниципальных библиотек, других доступных для посещения местах), создаются пункты подключения к сети "Интернет".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3. В целях обеспечения права пользователей информацией на доступ к информации, указанной в </w:t>
      </w:r>
      <w:hyperlink w:anchor="Par112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защите этой информации в соответс</w:t>
      </w:r>
      <w:r>
        <w:t>твии с законодательством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</w:t>
      </w:r>
      <w:r>
        <w:t>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государственных органов, а также органов местного самоуправления устанавлив</w:t>
      </w:r>
      <w:r>
        <w:t>аются в пределах своих полномочий указанными органами.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5. Требования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</w:t>
      </w:r>
      <w:r>
        <w:t>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0C4A16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6. Порядок обеспечения услов</w:t>
      </w:r>
      <w:r>
        <w:t>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Правитель</w:t>
      </w:r>
      <w:r>
        <w:t>ством Российской Федерации федеральным органом исполнительной власти.</w:t>
      </w:r>
    </w:p>
    <w:p w:rsidR="00000000" w:rsidRDefault="000C4A16">
      <w:pPr>
        <w:pStyle w:val="ConsPlusNormal"/>
        <w:jc w:val="both"/>
      </w:pPr>
      <w:r>
        <w:t>(часть 6 введена Федеральным законом от 01.12.2014 N 419-ФЗ)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11. Основные требования при обеспечении доступа к информации о деятельности государственных органов и органов местног</w:t>
      </w:r>
      <w:r>
        <w:t>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Основными требованиями при обеспечении доступа к информации о деятельности государственных органов и органов местного самоуправления являются: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достоверность предоставляемой информации о деятельности государственных органов и органов ме</w:t>
      </w:r>
      <w:r>
        <w:t>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соблюдение сроков и порядка предоставления информации о деятельности государственных органов и органов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изъятие из предоставляемой информации о деятельности государственных органов и органов местного сам</w:t>
      </w:r>
      <w:r>
        <w:t>оуправления сведений, относящихся к информации ограниченного доступа;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создание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реализации права на досту</w:t>
      </w:r>
      <w:r>
        <w:t>п к информации о деятельности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5) учет расходов, связанных с обеспечением доступа к</w:t>
      </w:r>
      <w:r>
        <w:t xml:space="preserve"> информации о деятельности государственных органов и органов местного самоуправления, при планировании бюджетного финансирования указанных органов.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jc w:val="center"/>
        <w:outlineLvl w:val="0"/>
      </w:pPr>
      <w:r>
        <w:t>Глава 3. ПРЕДОСТАВЛЕНИЕ ИНФОРМАЦИИ О ДЕЯТЕЛЬНОСТИ</w:t>
      </w:r>
    </w:p>
    <w:p w:rsidR="00000000" w:rsidRDefault="000C4A16">
      <w:pPr>
        <w:pStyle w:val="ConsPlusTitle"/>
        <w:jc w:val="center"/>
      </w:pPr>
      <w:r>
        <w:t>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12.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Обнародование (опубликование) информации о деятельности государственных органов и органов местного самоуправления в средствах</w:t>
      </w:r>
      <w:r>
        <w:t xml:space="preserve">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138" w:tooltip="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39" w:tooltip="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2" w:name="Par138"/>
      <w:bookmarkEnd w:id="2"/>
      <w:r>
        <w:t xml:space="preserve">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</w:t>
      </w:r>
      <w:r>
        <w:t>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</w:t>
      </w:r>
      <w:r>
        <w:t>о ее опубликование осуществляется с учетом этих требований.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3" w:name="Par139"/>
      <w:bookmarkEnd w:id="3"/>
      <w:r>
        <w:t>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</w:t>
      </w:r>
      <w:r>
        <w:t xml:space="preserve">и, законодательством субъектов Российской Федерации, </w:t>
      </w:r>
      <w:r>
        <w:lastRenderedPageBreak/>
        <w:t>муниципальными правовыми актами порядком их официального опубликования.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13. Информация о деятельности государственных органов и органов местного самоуправления, размещаемая в сети "Интернет"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bookmarkStart w:id="4" w:name="Par144"/>
      <w:bookmarkEnd w:id="4"/>
      <w:r>
        <w:t>1. Информация о деятельности государственных органов и органов местного самоуправления, размещаемая указанными органами в сети "Интернет", в зависимости от сферы деятельности государственного</w:t>
      </w:r>
      <w:r>
        <w:t xml:space="preserve"> органа, органа местного самоуправления содержит: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общую информацию о государственном органе, об органе местного самоуправления, в том числе: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а) наименование и структуру государственного органа, органа </w:t>
      </w:r>
      <w:r>
        <w:t>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б) сведения о полномочиях государственного органа, органа местного самоуправления, за</w:t>
      </w:r>
      <w:r>
        <w:t>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в) перечень территориальных органов и представительств государственного органа за рубеж</w:t>
      </w:r>
      <w:r>
        <w:t>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г) перечень подведомственных организаций (при наличии), сведения о</w:t>
      </w:r>
      <w:r>
        <w:t>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д) сведения о руководителях государственного органа, его структурных подразделений, территориальных ор</w:t>
      </w:r>
      <w:r>
        <w:t>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е</w:t>
      </w:r>
      <w:r>
        <w:t>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ж) сведения о средствах массовой информации, учрежденных государственным орган</w:t>
      </w:r>
      <w:r>
        <w:t>ом, органом местного самоуправления (при наличии);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а) нормативные правовые акты, изданные государственным органом, муниципальные </w:t>
      </w:r>
      <w:r>
        <w:lastRenderedPageBreak/>
        <w:t>правовые акт</w:t>
      </w:r>
      <w:r>
        <w:t>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</w:t>
      </w:r>
      <w:r>
        <w:t>тов в случаях, установленных законодательством Российской Федерации;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</w:t>
      </w:r>
      <w:r>
        <w:t>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в) информацию о закупках товаров, работ, услуг для обеспечения государственных и муниципал</w:t>
      </w:r>
      <w:r>
        <w:t>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0C4A16">
      <w:pPr>
        <w:pStyle w:val="ConsPlusNormal"/>
        <w:jc w:val="both"/>
      </w:pPr>
      <w:r>
        <w:t>(пп. "в" в ред. Федерального закона от 28.12.2013 N 396-ФЗ)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г) административ</w:t>
      </w:r>
      <w:r>
        <w:t>ные регламенты, стандарты государственных и муниципальных услуг;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</w:t>
      </w:r>
      <w:r>
        <w:t>и с законами и иными нормативными правовыми актами, муниципальными правовыми актами;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информа</w:t>
      </w:r>
      <w:r>
        <w:t>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</w:t>
      </w:r>
      <w:r>
        <w:t>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информацию о состоянии защиты населен</w:t>
      </w:r>
      <w:r>
        <w:t>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</w:t>
      </w:r>
      <w:r>
        <w:t>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5) информацию о результатах проверок, проведенных государственным органом, его территориальными органами,</w:t>
      </w:r>
      <w:r>
        <w:t xml:space="preserve">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6) тексты официальных выступлений и заявлений руководителей и заместителей </w:t>
      </w:r>
      <w:r>
        <w:lastRenderedPageBreak/>
        <w:t>руководителей государственного органа, его территориальных органов, органа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7) статистическую информацию о деятельности государственного органа, органа местн</w:t>
      </w:r>
      <w:r>
        <w:t>ого самоуправления, в том числе: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</w:t>
      </w:r>
      <w:r>
        <w:t>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в) сведения о предоставленных организациям и индивидуал</w:t>
      </w:r>
      <w:r>
        <w:t>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8) информацию о кадровом обеспечении государственного органа, органа местного самоуправления, в том числе: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а) поряд</w:t>
      </w:r>
      <w:r>
        <w:t>ок поступления граждан на государственную службу, муниципальную службу;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5" w:name="Par172"/>
      <w:bookmarkEnd w:id="5"/>
      <w: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</w:t>
      </w:r>
      <w:r>
        <w:t>ющихся в органе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г) условия и результаты конкурсов на замещение вакантных должностей го</w:t>
      </w:r>
      <w:r>
        <w:t>сударственной службы, вакантных должностей муниципальной службы;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6" w:name="Par175"/>
      <w:bookmarkEnd w:id="6"/>
      <w:r>
        <w:t>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</w:t>
      </w:r>
      <w:r>
        <w:t>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</w:t>
      </w:r>
      <w:r>
        <w:t xml:space="preserve"> справочного характера об этих образовательных учреждениях;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</w:t>
      </w:r>
      <w:r>
        <w:t>нов, органов местного самоуправления, в том числе: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7" w:name="Par178"/>
      <w:bookmarkEnd w:id="7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</w:t>
      </w:r>
      <w:r>
        <w:t xml:space="preserve"> порядок рассмотрения их обращений с указанием актов, регулирующих </w:t>
      </w:r>
      <w:r>
        <w:lastRenderedPageBreak/>
        <w:t>эту деятельность;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178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в) обзоры обращений лиц, указанных в </w:t>
      </w:r>
      <w:hyperlink w:anchor="Par178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2. Государственные органы, органы местного самоуправления наряду с информацией, указанной в </w:t>
      </w:r>
      <w:hyperlink w:anchor="Par144" w:tooltip="1. Информация о деятельности государственных органов и органов местного самоуправления, размещаемая указанными органами в сети &quot;Интернет&quot;, в зависимости от сферы деятельности государственного органа, органа местного самоуправления содержит:" w:history="1">
        <w:r>
          <w:rPr>
            <w:color w:val="0000FF"/>
          </w:rPr>
          <w:t>части 1</w:t>
        </w:r>
      </w:hyperlink>
      <w:r>
        <w:t xml:space="preserve"> н</w:t>
      </w:r>
      <w:r>
        <w:t>астоящей статьи и относящейся к их деятельности, могут размещать в сети "Интернет" иную информацию о своей деятельности с учетом требований настоящего Федерального закона.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2.1. Информация о кадровом обесп</w:t>
      </w:r>
      <w:r>
        <w:t xml:space="preserve">ечении государственного органа, органа местного самоуправления, указанная в </w:t>
      </w:r>
      <w:hyperlink w:anchor="Par172" w:tooltip="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75" w:tooltip="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" w:history="1">
        <w:r>
          <w:rPr>
            <w:color w:val="0000FF"/>
          </w:rPr>
          <w:t>"д" пункта 8 части 1</w:t>
        </w:r>
      </w:hyperlink>
      <w:r>
        <w:t xml:space="preserve"> настоящей статьи,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</w:t>
      </w:r>
      <w:r>
        <w:t>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</w:t>
      </w:r>
      <w:r>
        <w:t>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0C4A16">
      <w:pPr>
        <w:pStyle w:val="ConsPlusNormal"/>
        <w:jc w:val="both"/>
      </w:pPr>
      <w:r>
        <w:t>(в ред. Федеральных законов от 04.11.2014 N 331-ФЗ, от 28.12.2017 N 423-Ф</w:t>
      </w:r>
      <w:r>
        <w:t>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3. Состав общедоступной информации, размещаемой государственными органами и органами местного самоуправления в сети "Интернет", в том числе информации, размещаемой в форме открытых данных (за исключением информации, указанной в </w:t>
      </w:r>
      <w:hyperlink w:anchor="Par202" w:tooltip="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&quot;Интернет&quot;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..." w:history="1">
        <w:r>
          <w:rPr>
            <w:color w:val="0000FF"/>
          </w:rPr>
          <w:t>части 7.1 статьи 14</w:t>
        </w:r>
      </w:hyperlink>
      <w:r>
        <w:t xml:space="preserve"> настоящего Федерального закона), определяется соответствующими перечнями информации, предусмотренными </w:t>
      </w:r>
      <w:hyperlink w:anchor="Par190" w:tooltip="Статья 14. Перечни информации о деятельности государственных органов, органов местного самоуправления, размещаемой в сети &quot;Интернет&quot;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0C4A16">
      <w:pPr>
        <w:pStyle w:val="ConsPlusNormal"/>
        <w:jc w:val="both"/>
      </w:pPr>
      <w:r>
        <w:t>(часть 3 в ред. Федерального закона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4. Порядок отнесения информации к общедоступной информации, размещаемой государственными органами и органами местного </w:t>
      </w:r>
      <w:r>
        <w:t>самоуправления в сети "Интернет"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</w:t>
      </w:r>
      <w:r>
        <w:t>ях и о защите информации, законодательства Российской Федерации о персональных данных.</w:t>
      </w:r>
    </w:p>
    <w:p w:rsidR="00000000" w:rsidRDefault="000C4A16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bookmarkStart w:id="8" w:name="Par190"/>
      <w:bookmarkEnd w:id="8"/>
      <w:r>
        <w:t>Статья 14. Перечни информации о деятельности государственных органов, органов местного самоупра</w:t>
      </w:r>
      <w:r>
        <w:t>вления, размещаемой в сети "Интернет"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bookmarkStart w:id="9" w:name="Par193"/>
      <w:bookmarkEnd w:id="9"/>
      <w:r>
        <w:t xml:space="preserve">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</w:t>
      </w:r>
      <w:r>
        <w:lastRenderedPageBreak/>
        <w:t>федеральных государственных органов утверждаются Президентом Российской Федерации</w:t>
      </w:r>
      <w:r>
        <w:t>.</w:t>
      </w:r>
    </w:p>
    <w:p w:rsidR="00000000" w:rsidRDefault="000C4A16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Перечни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</w:t>
      </w:r>
      <w:r>
        <w:t>нных органов утверждаются Правительством Российской Федерации.</w:t>
      </w:r>
    </w:p>
    <w:p w:rsidR="00000000" w:rsidRDefault="000C4A16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10" w:name="Par197"/>
      <w:bookmarkEnd w:id="10"/>
      <w:r>
        <w:t>3. Перечни информации о деятельности Совета Федерации Федерального Собрания Российской Федерации и Государственной Думы Федеральн</w:t>
      </w:r>
      <w:r>
        <w:t>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4. Перечень информации о деятельности судов в Российской Федераци</w:t>
      </w:r>
      <w:r>
        <w:t>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11" w:name="Par199"/>
      <w:bookmarkEnd w:id="11"/>
      <w:r>
        <w:t>5. Перечни информации о деятельности федеральных государственных органов, образован</w:t>
      </w:r>
      <w:r>
        <w:t xml:space="preserve">ных в соответствии с законодательством Российской Федерации и не указанных в </w:t>
      </w:r>
      <w:hyperlink w:anchor="Par193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7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 настоящей статьи, утверждаются этими федерал</w:t>
      </w:r>
      <w:r>
        <w:t>ьными государственными органами.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6. 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12" w:name="Par201"/>
      <w:bookmarkEnd w:id="12"/>
      <w:r>
        <w:t>7. Перечни информации о деятельности органов мест</w:t>
      </w:r>
      <w:r>
        <w:t>ного самоуправления утверждаются в порядке, определяемом органами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13" w:name="Par202"/>
      <w:bookmarkEnd w:id="13"/>
      <w:r>
        <w:t>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</w:t>
      </w:r>
      <w:r>
        <w:t>ерации и органов местного самоуправления и порядок обязательного размещения указанными органами в сети "Интернет"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</w:t>
      </w:r>
      <w:r>
        <w:t>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</w:t>
      </w:r>
      <w:r>
        <w:t xml:space="preserve"> самоуправления.</w:t>
      </w:r>
    </w:p>
    <w:p w:rsidR="00000000" w:rsidRDefault="000C4A16">
      <w:pPr>
        <w:pStyle w:val="ConsPlusNormal"/>
        <w:jc w:val="both"/>
      </w:pPr>
      <w:r>
        <w:t>(часть 7.1 введена Федеральным законом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8. При утверждении перечней информации о деятельности государственных органов и органов местного самоуправления, указанных в </w:t>
      </w:r>
      <w:hyperlink w:anchor="Par193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7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, </w:t>
      </w:r>
      <w:hyperlink w:anchor="Par199" w:tooltip="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частях 1 - 3 настоящей статьи, утверждаются этими федеральными государственными органами." w:history="1">
        <w:r>
          <w:rPr>
            <w:color w:val="0000FF"/>
          </w:rPr>
          <w:t>5</w:t>
        </w:r>
      </w:hyperlink>
      <w:r>
        <w:t xml:space="preserve"> - </w:t>
      </w:r>
      <w:hyperlink w:anchor="Par201" w:tooltip="7. Перечни информации о деятельности органов местного самоуправления утверждаются в порядке, определяемом органами местного самоуправления." w:history="1">
        <w:r>
          <w:rPr>
            <w:color w:val="0000FF"/>
          </w:rPr>
          <w:t>7</w:t>
        </w:r>
      </w:hyperlink>
      <w:r>
        <w:t xml:space="preserve">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</w:t>
      </w:r>
      <w:r>
        <w:t>елями информацией своих прав и законных интересов, а также иные требования к размещению указанной информации.</w:t>
      </w:r>
    </w:p>
    <w:p w:rsidR="00000000" w:rsidRDefault="000C4A16">
      <w:pPr>
        <w:pStyle w:val="ConsPlusNormal"/>
        <w:jc w:val="both"/>
      </w:pPr>
      <w:r>
        <w:t>(в ред. Федеральных законов от 11.07.2011 N 200-ФЗ,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9. Периодичность размещения в сети "Интернет" в форме открытых данных </w:t>
      </w:r>
      <w:r>
        <w:t xml:space="preserve">общедоступной информации о деятельности государственных органов и органов местного самоуправления, сроки </w:t>
      </w:r>
      <w:r>
        <w:lastRenderedPageBreak/>
        <w:t xml:space="preserve">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</w:t>
      </w:r>
      <w:r>
        <w:t>указанной информации в форме открытых данных определяются в порядке, установленном Правительством Российской Федерации.</w:t>
      </w:r>
    </w:p>
    <w:p w:rsidR="00000000" w:rsidRDefault="000C4A16">
      <w:pPr>
        <w:pStyle w:val="ConsPlusNormal"/>
        <w:jc w:val="both"/>
      </w:pPr>
      <w:r>
        <w:t>(часть 9 введена Федеральным законом от 07.06.2013 N 112-ФЗ)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15. Присутствие на заседаниях коллегиальных государственных органов</w:t>
      </w:r>
      <w:r>
        <w:t xml:space="preserve">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Коллегиальные государственные органы и коллегиальные органы местного самоуправлен</w:t>
      </w:r>
      <w:r>
        <w:t>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</w:t>
      </w:r>
      <w:r>
        <w:t xml:space="preserve">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</w:t>
      </w:r>
      <w:r>
        <w:t>местного самоуправления или иными муниципальными правовыми актами.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16. 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</w:t>
      </w:r>
      <w:r>
        <w:t>ах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bookmarkStart w:id="14" w:name="Par215"/>
      <w:bookmarkEnd w:id="14"/>
      <w:r>
        <w:t xml:space="preserve">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</w:t>
      </w:r>
      <w:r>
        <w:t>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2. Информация, указанная в </w:t>
      </w:r>
      <w:hyperlink w:anchor="Par215" w:tooltip="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" w:history="1">
        <w:r>
          <w:rPr>
            <w:color w:val="0000FF"/>
          </w:rPr>
          <w:t>части 1</w:t>
        </w:r>
      </w:hyperlink>
      <w:r>
        <w:t xml:space="preserve"> настоящей статьи, должна содержать: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порядок работы государственного органа, органа местного самоуправлени</w:t>
      </w:r>
      <w:r>
        <w:t>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условия и порядок получения информации от государственного</w:t>
      </w:r>
      <w:r>
        <w:t xml:space="preserve"> органа, органа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Государственные органы,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</w:t>
      </w:r>
      <w:r>
        <w:t>ания пользователей информацией.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17. Ознакомление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По решению государ</w:t>
      </w:r>
      <w:r>
        <w:t>ственного органа,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государственным органом, органом местного само</w:t>
      </w:r>
      <w:r>
        <w:t>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2. Орган местного самоуправления, не имеющий возможности размещать информацию о своей деятельности в сети "Интернет", обеспечивает пользователям информацией возможность ознакомиться с указанной информацией в помещениях, занимаемых этим органом </w:t>
      </w:r>
      <w:r>
        <w:t>местного самоуправления.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Ознакомление пользователей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</w:t>
      </w:r>
      <w:r>
        <w:t>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18. Запрос информации о деятельности государственных органов и органов местного самоупра</w:t>
      </w:r>
      <w:r>
        <w:t>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Пользователь информацией имеет право обращаться в государственные органы,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</w:t>
      </w:r>
      <w:r>
        <w:t xml:space="preserve">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</w:t>
      </w:r>
      <w:r>
        <w:t>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</w:t>
      </w:r>
      <w:r>
        <w:t>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При</w:t>
      </w:r>
      <w:r>
        <w:t xml:space="preserve"> составлении запроса используется государственный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</w:t>
      </w:r>
      <w:r>
        <w:t>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</w:t>
      </w:r>
      <w:r>
        <w:t>вом субъекта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lastRenderedPageBreak/>
        <w:t>5. Запрос,</w:t>
      </w:r>
      <w:r>
        <w:t xml:space="preserve">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</w:t>
      </w:r>
      <w:r>
        <w:t>емени поступления.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</w:t>
      </w:r>
      <w:r>
        <w:t>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</w:t>
      </w:r>
      <w:r>
        <w:t>еральным законом срока для ответа на запрос.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</w:t>
      </w:r>
      <w:r>
        <w:t xml:space="preserve">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орган </w:t>
      </w:r>
      <w:r>
        <w:t>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</w:t>
      </w:r>
      <w:r>
        <w:t>нформацией.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8. Государственные 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9. Требования настоящего Федерального закона к</w:t>
      </w:r>
      <w:r>
        <w:t xml:space="preserve">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запрос.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19. Порядок предоставления информации о деятельности государственных органов и органов местного самоуправления по запросу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по запросу предоставляется в виде ответ</w:t>
      </w:r>
      <w:r>
        <w:t xml:space="preserve">а на запрос, в котором содержится или к которому прилагается запрашиваемая информация либо в котором в соответствии со </w:t>
      </w:r>
      <w:hyperlink w:anchor="Par250" w:tooltip="Статья 20. Основания, исключающие возможность предоставления информации о деятельности государственных органов и органов местного самоуправления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</w:t>
      </w:r>
      <w:r>
        <w:t>оуправления, должность лица, подписавшего ответ, а также реквизиты ответа на запрос (регистрационный номер и дата).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</w:t>
      </w:r>
      <w:r>
        <w:t xml:space="preserve">енный орган или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государственный </w:t>
      </w:r>
      <w:r>
        <w:t xml:space="preserve">орган субъекта Российской Федерации или </w:t>
      </w:r>
      <w:r>
        <w:lastRenderedPageBreak/>
        <w:t>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При запросе информации о деятельности государственных органов и органов местн</w:t>
      </w:r>
      <w:r>
        <w:t>ого самоуправления, опубликованной в средствах массовой информации либо размещенной в сети "Интернет", в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</w:t>
      </w:r>
      <w:r>
        <w:t>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4. В случае, если запрашиваемая информация относитс</w:t>
      </w:r>
      <w:r>
        <w:t>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</w:t>
      </w:r>
      <w:r>
        <w:t>ого доступа, а остальная информация является общедоступной,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5. Ответ на запрос подлежит обязательной реги</w:t>
      </w:r>
      <w:r>
        <w:t>страции государственным органом, органом местного самоуправления.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bookmarkStart w:id="15" w:name="Par250"/>
      <w:bookmarkEnd w:id="15"/>
      <w:r>
        <w:t>Статья 20. 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Информация о деятельности го</w:t>
      </w:r>
      <w:r>
        <w:t>сударственных органов и органов местного самоуправления не предоставляется в случае, если: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в запросе не указ</w:t>
      </w:r>
      <w:r>
        <w:t>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запрашиваемая информация не относится к деятельности государстве</w:t>
      </w:r>
      <w:r>
        <w:t>нного органа или органа местного самоуправления, в которые поступил запрос;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6) в запросе ставится вопрос о</w:t>
      </w:r>
      <w:r>
        <w:t xml:space="preserve"> правовой оценке актов, принятых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проведении</w:t>
      </w:r>
      <w:r>
        <w:t xml:space="preserve"> иной аналитической работы, непосредственно не связанной с защитой прав направившего запрос пользователя информацией.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lastRenderedPageBreak/>
        <w:t>2. Основания, исключающие возможность предоставления информации о деятельности судов в Российской Федерации, устанавливаются Федеральным з</w:t>
      </w:r>
      <w:r>
        <w:t>аконом "Об обеспечении доступа к информации о деятельности судов в Российской Федерации".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вправе не предоставлять информацию о своей деятельности по запросу, если эта информация опубликована в средств</w:t>
      </w:r>
      <w:r>
        <w:t>е массовой информации или размещена в сети "Интернет".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21. Информация о деятельности государственных органов и органов местного самоуправления, предоставляемая на бесплатной основе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Пользователю и</w:t>
      </w:r>
      <w:r>
        <w:t>нформацией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передаваемая в устной форме;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размещаемая государственным органом, органом местного самоуправления в сети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000000" w:rsidRDefault="000C4A16">
      <w:pPr>
        <w:pStyle w:val="ConsPlusNormal"/>
        <w:jc w:val="both"/>
      </w:pPr>
      <w:r>
        <w:t>(в ред. Федерального закона от 11.07.</w:t>
      </w:r>
      <w:r>
        <w:t>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иная установленная законом информация о деятельности государственных органов и органов местного самоупра</w:t>
      </w:r>
      <w:r>
        <w:t>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22. Плата за предоставление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bookmarkStart w:id="16" w:name="Par274"/>
      <w:bookmarkEnd w:id="16"/>
      <w:r>
        <w:t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</w:t>
      </w:r>
      <w:r>
        <w:t>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2. В случае, предусмотренном </w:t>
      </w:r>
      <w:hyperlink w:anchor="Par274" w:tooltip="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" w:history="1">
        <w:r>
          <w:rPr>
            <w:color w:val="0000FF"/>
          </w:rPr>
          <w:t>частью 1</w:t>
        </w:r>
      </w:hyperlink>
      <w:r>
        <w:t xml:space="preserve">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</w:t>
      </w:r>
      <w:r>
        <w:t>ные с их пересылкой по почте.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подлежат зачислению в соответствующие бюджеты бюджетной системы Российской Федерац</w:t>
      </w:r>
      <w:r>
        <w:t>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</w:t>
      </w:r>
      <w:r>
        <w:lastRenderedPageBreak/>
        <w:t>пользователя информацией, которое должно быть мотивировано, устранить имеющиеся неточности</w:t>
      </w:r>
      <w:r>
        <w:t>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jc w:val="center"/>
        <w:outlineLvl w:val="0"/>
      </w:pPr>
      <w:r>
        <w:t>Глава 4. ОТВЕТСТВЕННОСТЬ ЗА НАРУШЕНИЕ ПОРЯДКА</w:t>
      </w:r>
    </w:p>
    <w:p w:rsidR="00000000" w:rsidRDefault="000C4A16">
      <w:pPr>
        <w:pStyle w:val="ConsPlusTitle"/>
        <w:jc w:val="center"/>
      </w:pPr>
      <w:r>
        <w:t>ДОСТУПА К ИНФОРМАЦИИ О ДЕЯТЕЛЬНОСТИ ГОСУДАРСТВЕННЫХ ОРГАНОВ</w:t>
      </w:r>
    </w:p>
    <w:p w:rsidR="00000000" w:rsidRDefault="000C4A16">
      <w:pPr>
        <w:pStyle w:val="ConsPlusTitle"/>
        <w:jc w:val="center"/>
      </w:pPr>
      <w:r>
        <w:t>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23. Защита права на доступ к информации о деятельности государственных органов и органов местного самоупр</w:t>
      </w:r>
      <w:r>
        <w:t>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самоуправления, могут быть обжалов</w:t>
      </w:r>
      <w:r>
        <w:t>аны в вышестоящий орган или вышестоящему должностному лицу либо в суд.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Если в результате неправомерного отказа в доступе к информации о деятельности государственных органов и органов местного самоуправления, либо несвоевременного ее предоставления, либо</w:t>
      </w:r>
      <w:r>
        <w:t xml:space="preserve">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24. Ко</w:t>
      </w:r>
      <w:r>
        <w:t>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Порядок осуществления контроля за обеспечением</w:t>
      </w:r>
      <w:r>
        <w:t xml:space="preserve">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3. Надзор за исполнением государственными </w:t>
      </w:r>
      <w:r>
        <w:t>органами, органами местного самоуправления, их должностными лицами настоящего Федерального закона осуществляют органы прокуратуры Российской Федерации в порядке, установленном Федеральным законом "О прокуратуре Российской Федерации".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25. Ответствен</w:t>
      </w:r>
      <w:r>
        <w:t>ность за нарушение права на доступ к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Должностные лица государственных органов и органов местного самоуправления, государственные и муниципальные служащие, виновные в наруш</w:t>
      </w:r>
      <w:r>
        <w:t>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jc w:val="center"/>
        <w:outlineLvl w:val="0"/>
      </w:pPr>
      <w:r>
        <w:lastRenderedPageBreak/>
        <w:t>Глава 5. З</w:t>
      </w:r>
      <w:r>
        <w:t>АКЛЮЧИТЕЛЬНЫЕ ПОЛОЖЕНИЯ</w:t>
      </w:r>
    </w:p>
    <w:p w:rsidR="00000000" w:rsidRDefault="000C4A16">
      <w:pPr>
        <w:pStyle w:val="ConsPlusNormal"/>
        <w:jc w:val="center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Настоящий Федеральный закон вступает в силу с 1 января 2010 года.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jc w:val="right"/>
      </w:pPr>
      <w:r>
        <w:t>Президент</w:t>
      </w:r>
    </w:p>
    <w:p w:rsidR="00000000" w:rsidRDefault="000C4A16">
      <w:pPr>
        <w:pStyle w:val="ConsPlusNormal"/>
        <w:jc w:val="right"/>
      </w:pPr>
      <w:r>
        <w:t>Российской Федерации</w:t>
      </w:r>
    </w:p>
    <w:p w:rsidR="00000000" w:rsidRDefault="000C4A16">
      <w:pPr>
        <w:pStyle w:val="ConsPlusNormal"/>
        <w:jc w:val="right"/>
      </w:pPr>
      <w:r>
        <w:t>Д.МЕДВЕДЕВ</w:t>
      </w:r>
    </w:p>
    <w:p w:rsidR="00000000" w:rsidRDefault="000C4A16">
      <w:pPr>
        <w:pStyle w:val="ConsPlusNormal"/>
      </w:pPr>
      <w:r>
        <w:t>Москва, Кремль</w:t>
      </w:r>
    </w:p>
    <w:p w:rsidR="00000000" w:rsidRDefault="000C4A16">
      <w:pPr>
        <w:pStyle w:val="ConsPlusNormal"/>
        <w:spacing w:before="240"/>
      </w:pPr>
      <w:r>
        <w:t>9 февраля 2009 года</w:t>
      </w:r>
    </w:p>
    <w:p w:rsidR="00000000" w:rsidRDefault="000C4A16">
      <w:pPr>
        <w:pStyle w:val="ConsPlusNormal"/>
        <w:spacing w:before="240"/>
      </w:pPr>
      <w:r>
        <w:t>N 8-ФЗ</w:t>
      </w:r>
    </w:p>
    <w:p w:rsidR="00000000" w:rsidRDefault="000C4A16">
      <w:pPr>
        <w:pStyle w:val="ConsPlusNormal"/>
      </w:pPr>
    </w:p>
    <w:p w:rsidR="00000000" w:rsidRDefault="000C4A16">
      <w:pPr>
        <w:pStyle w:val="ConsPlusNormal"/>
      </w:pPr>
    </w:p>
    <w:p w:rsidR="000C4A16" w:rsidRDefault="000C4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4A1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16" w:rsidRDefault="000C4A16">
      <w:pPr>
        <w:spacing w:after="0" w:line="240" w:lineRule="auto"/>
      </w:pPr>
      <w:r>
        <w:separator/>
      </w:r>
    </w:p>
  </w:endnote>
  <w:endnote w:type="continuationSeparator" w:id="0">
    <w:p w:rsidR="000C4A16" w:rsidRDefault="000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4A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A1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A1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A1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C3649">
            <w:rPr>
              <w:sz w:val="20"/>
              <w:szCs w:val="20"/>
            </w:rPr>
            <w:fldChar w:fldCharType="separate"/>
          </w:r>
          <w:r w:rsidR="00EC364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C3649">
            <w:rPr>
              <w:sz w:val="20"/>
              <w:szCs w:val="20"/>
            </w:rPr>
            <w:fldChar w:fldCharType="separate"/>
          </w:r>
          <w:r w:rsidR="00EC3649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C4A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16" w:rsidRDefault="000C4A16">
      <w:pPr>
        <w:spacing w:after="0" w:line="240" w:lineRule="auto"/>
      </w:pPr>
      <w:r>
        <w:separator/>
      </w:r>
    </w:p>
  </w:footnote>
  <w:footnote w:type="continuationSeparator" w:id="0">
    <w:p w:rsidR="000C4A16" w:rsidRDefault="000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A1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09.02.2009 N 8-ФЗ</w:t>
          </w:r>
          <w:r>
            <w:rPr>
              <w:sz w:val="16"/>
              <w:szCs w:val="16"/>
            </w:rPr>
            <w:br/>
            <w:t>(ред. от 28.12.2017)</w:t>
          </w:r>
          <w:r>
            <w:rPr>
              <w:sz w:val="16"/>
              <w:szCs w:val="16"/>
            </w:rPr>
            <w:br/>
            <w:t>"Об обеспечении доступа к информации о деятельности государс...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A16">
          <w:pPr>
            <w:pStyle w:val="ConsPlusNormal"/>
            <w:jc w:val="center"/>
          </w:pPr>
        </w:p>
        <w:p w:rsidR="00000000" w:rsidRDefault="000C4A1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A1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</w:t>
            </w:r>
            <w:r>
              <w:rPr>
                <w:color w:val="0000FF"/>
                <w:sz w:val="18"/>
                <w:szCs w:val="18"/>
              </w:rPr>
              <w:t>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19.10.2018</w:t>
          </w:r>
        </w:p>
      </w:tc>
    </w:tr>
  </w:tbl>
  <w:p w:rsidR="00000000" w:rsidRDefault="000C4A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4A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49"/>
    <w:rsid w:val="000C4A16"/>
    <w:rsid w:val="00E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BD12A0-4F91-45AB-B075-BBDCB790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ry xmlns="50af1c9e-6854-427f-8fa0-87d4b0a5779b">&lt;p&gt;​Федеральный закон от 09.02.2009 № 8-ФЗ &amp;quot;Об обеспечении доступа к информации о деятельности государственных органов и органов местного самоуправления&amp;quot; (ред. от 28.12.2017)​&lt;/p&gt;</Commentary>
    <_x041f__x043e__x0440__x044f__x0434__x043e__x043a_ xmlns="50af1c9e-6854-427f-8fa0-87d4b0a5779b">2</_x041f__x043e__x0440__x044f__x0434__x043e__x043a_>
    <parentSyncElement xmlns="50af1c9e-6854-427f-8fa0-87d4b0a5779b">11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 портале" ma:contentTypeID="0x0101006B2CE58607E14F08A842C345E4D821E700804413F01204E74DB1AFE6C7D95AFB88" ma:contentTypeVersion="4" ma:contentTypeDescription="" ma:contentTypeScope="" ma:versionID="b99fd42a3e2881e1003981923ec83023">
  <xsd:schema xmlns:xsd="http://www.w3.org/2001/XMLSchema" xmlns:xs="http://www.w3.org/2001/XMLSchema" xmlns:p="http://schemas.microsoft.com/office/2006/metadata/properties" xmlns:ns2="50af1c9e-6854-427f-8fa0-87d4b0a5779b" targetNamespace="http://schemas.microsoft.com/office/2006/metadata/properties" ma:root="true" ma:fieldsID="01a713718403cf62af5291fe58b17867" ns2:_="">
    <xsd:import namespace="50af1c9e-6854-427f-8fa0-87d4b0a5779b"/>
    <xsd:element name="properties">
      <xsd:complexType>
        <xsd:sequence>
          <xsd:element name="documentManagement">
            <xsd:complexType>
              <xsd:all>
                <xsd:element ref="ns2:Commentary" minOccurs="0"/>
                <xsd:element ref="ns2:parentSyncElement" minOccurs="0"/>
                <xsd:element ref="ns2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c9e-6854-427f-8fa0-87d4b0a5779b" elementFormDefault="qualified">
    <xsd:import namespace="http://schemas.microsoft.com/office/2006/documentManagement/types"/>
    <xsd:import namespace="http://schemas.microsoft.com/office/infopath/2007/PartnerControls"/>
    <xsd:element name="Commentary" ma:index="8" nillable="true" ma:displayName="Комментарий" ma:internalName="Commentary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  <xsd:element name="_x041f__x043e__x0440__x044f__x0434__x043e__x043a_" ma:index="10" nillable="true" ma:displayName="Порядок" ma:decimals="0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5C91B-C253-4C08-B0F6-A1D93B2255AA}"/>
</file>

<file path=customXml/itemProps2.xml><?xml version="1.0" encoding="utf-8"?>
<ds:datastoreItem xmlns:ds="http://schemas.openxmlformats.org/officeDocument/2006/customXml" ds:itemID="{283FE143-F60D-4C69-8C54-2EC74F7715A8}"/>
</file>

<file path=customXml/itemProps3.xml><?xml version="1.0" encoding="utf-8"?>
<ds:datastoreItem xmlns:ds="http://schemas.openxmlformats.org/officeDocument/2006/customXml" ds:itemID="{AB20EB3E-A61E-4A4D-B877-0555ED8DFF3F}"/>
</file>

<file path=customXml/itemProps4.xml><?xml version="1.0" encoding="utf-8"?>
<ds:datastoreItem xmlns:ds="http://schemas.openxmlformats.org/officeDocument/2006/customXml" ds:itemID="{50C4992C-5317-4316-85B5-07BCD8695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8799</Words>
  <Characters>50157</Characters>
  <Application>Microsoft Office Word</Application>
  <DocSecurity>2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09.02.2009 N 8-ФЗ(ред. от 28.12.2017)"Об обеспечении доступа к информации о деятельности государственных органов и органов местного самоуправления"</vt:lpstr>
    </vt:vector>
  </TitlesOfParts>
  <Company>КонсультантПлюс Версия 4017.00.95</Company>
  <LinksUpToDate>false</LinksUpToDate>
  <CharactersWithSpaces>58839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09.02.2009 № 8-ФЗ "Об обеспечении доступа к информации о деятельности государственных органов и органов местного самоуправления" (ред. от 28.12.2017)</dc:title>
  <dc:subject/>
  <dc:creator>Я</dc:creator>
  <cp:keywords/>
  <dc:description/>
  <cp:lastModifiedBy>Я</cp:lastModifiedBy>
  <cp:revision>2</cp:revision>
  <dcterms:created xsi:type="dcterms:W3CDTF">2018-10-21T06:24:00Z</dcterms:created>
  <dcterms:modified xsi:type="dcterms:W3CDTF">2018-10-21T06:24:00Z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0x0101006B2CE58607E14F08A842C345E4D821E700804413F01204E74DB1AFE6C7D95AFB88</vt:lpwstr>
  </property>
  <property fmtid="{D5CDD505-2E9C-101B-9397-08002B2CF9AE}" pid="3" name="Order">
    <vt:r8>1300</vt:r8>
  </property>
</Properties>
</file>